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4E144" w14:textId="21A8BED7" w:rsidR="00037F1D" w:rsidRPr="00D1632F" w:rsidRDefault="009053F7" w:rsidP="00037F1D">
      <w:pPr>
        <w:pStyle w:val="Title"/>
        <w:spacing w:line="288" w:lineRule="auto"/>
        <w:rPr>
          <w:rFonts w:cs="Nazanin"/>
          <w:b/>
          <w:bCs/>
          <w:szCs w:val="28"/>
          <w:lang w:bidi="fa-IR"/>
        </w:rPr>
      </w:pPr>
      <w:r w:rsidRPr="00D1632F">
        <w:rPr>
          <w:rFonts w:ascii="Symbol" w:hAnsi="Symbol" w:cs="Nazanin"/>
          <w:b/>
          <w:bCs/>
          <w:noProof/>
          <w:lang w:bidi="fa-IR"/>
        </w:rPr>
        <w:drawing>
          <wp:inline distT="0" distB="0" distL="0" distR="0" wp14:anchorId="1D86024E" wp14:editId="75EA192A">
            <wp:extent cx="60960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2C405" w14:textId="77777777" w:rsidR="00037F1D" w:rsidRPr="00D1632F" w:rsidRDefault="00CE3D32" w:rsidP="00037F1D">
      <w:pPr>
        <w:pStyle w:val="Title"/>
        <w:tabs>
          <w:tab w:val="left" w:pos="4380"/>
        </w:tabs>
        <w:spacing w:line="288" w:lineRule="auto"/>
        <w:rPr>
          <w:rFonts w:cs="Nazanin"/>
          <w:b/>
          <w:bCs/>
          <w:szCs w:val="28"/>
          <w:rtl/>
          <w:lang w:bidi="fa-IR"/>
        </w:rPr>
      </w:pPr>
      <w:r>
        <w:rPr>
          <w:rFonts w:cs="Nazanin" w:hint="cs"/>
          <w:b/>
          <w:bCs/>
          <w:szCs w:val="28"/>
          <w:rtl/>
        </w:rPr>
        <w:t xml:space="preserve">                             </w:t>
      </w:r>
      <w:r w:rsidR="00037F1D" w:rsidRPr="00D1632F">
        <w:rPr>
          <w:rFonts w:cs="Nazanin" w:hint="cs"/>
          <w:b/>
          <w:bCs/>
          <w:szCs w:val="28"/>
          <w:rtl/>
        </w:rPr>
        <w:t>شركت توزيع نيروي برق آذربايجانشرقي</w:t>
      </w:r>
      <w:r>
        <w:rPr>
          <w:rFonts w:cs="Nazanin" w:hint="cs"/>
          <w:b/>
          <w:bCs/>
          <w:szCs w:val="28"/>
          <w:rtl/>
        </w:rPr>
        <w:t xml:space="preserve">                        </w:t>
      </w:r>
      <w:r>
        <w:rPr>
          <w:rFonts w:cs="Nazanin"/>
          <w:b/>
          <w:bCs/>
          <w:szCs w:val="28"/>
        </w:rPr>
        <w:t xml:space="preserve">   </w:t>
      </w:r>
      <w:r w:rsidRPr="00CE3D32">
        <w:rPr>
          <w:rFonts w:cs="B Nazanin"/>
        </w:rPr>
        <w:t xml:space="preserve"> </w:t>
      </w:r>
      <w:r w:rsidRPr="00FA21F4">
        <w:rPr>
          <w:rFonts w:cs="B Nazanin"/>
        </w:rPr>
        <w:t>F-EN-06</w:t>
      </w:r>
    </w:p>
    <w:p w14:paraId="53C6D73F" w14:textId="77777777" w:rsidR="00037F1D" w:rsidRPr="00D1632F" w:rsidRDefault="00037F1D" w:rsidP="00D1632F">
      <w:pPr>
        <w:pStyle w:val="Title"/>
        <w:tabs>
          <w:tab w:val="left" w:pos="4380"/>
        </w:tabs>
        <w:spacing w:line="288" w:lineRule="auto"/>
        <w:jc w:val="left"/>
        <w:rPr>
          <w:rFonts w:cs="Nazanin"/>
          <w:b/>
          <w:bCs/>
          <w:sz w:val="24"/>
          <w:szCs w:val="24"/>
          <w:rtl/>
          <w:lang w:bidi="fa-IR"/>
        </w:rPr>
      </w:pPr>
      <w:r w:rsidRPr="00D1632F">
        <w:rPr>
          <w:rFonts w:cs="Nazanin" w:hint="cs"/>
          <w:b/>
          <w:bCs/>
          <w:szCs w:val="28"/>
          <w:rtl/>
          <w:lang w:bidi="fa-IR"/>
        </w:rPr>
        <w:t xml:space="preserve">                                                      </w:t>
      </w:r>
      <w:r w:rsidRPr="00D1632F">
        <w:rPr>
          <w:rFonts w:cs="Nazanin" w:hint="cs"/>
          <w:b/>
          <w:bCs/>
          <w:sz w:val="24"/>
          <w:szCs w:val="24"/>
          <w:rtl/>
          <w:lang w:bidi="fa-IR"/>
        </w:rPr>
        <w:t xml:space="preserve">                                                            </w:t>
      </w:r>
    </w:p>
    <w:p w14:paraId="0E3C6727" w14:textId="77777777" w:rsidR="009C6DAD" w:rsidRPr="009C6DAD" w:rsidRDefault="00D1632F" w:rsidP="009C6DAD">
      <w:pPr>
        <w:pStyle w:val="NormalWeb"/>
        <w:bidi/>
        <w:jc w:val="center"/>
        <w:rPr>
          <w:rFonts w:cs="Nazanin"/>
          <w:b/>
          <w:bCs/>
          <w:sz w:val="28"/>
          <w:szCs w:val="28"/>
          <w:rtl/>
        </w:rPr>
      </w:pPr>
      <w:r w:rsidRPr="009C6DAD">
        <w:rPr>
          <w:rFonts w:cs="Nazanin"/>
          <w:b/>
          <w:bCs/>
          <w:sz w:val="28"/>
          <w:szCs w:val="28"/>
          <w:rtl/>
        </w:rPr>
        <w:t>وظايف رابطين فن آوری اطلاعات به صورت زير مي باشد</w:t>
      </w:r>
    </w:p>
    <w:p w14:paraId="3E4DFFC9" w14:textId="77777777" w:rsidR="00D1632F" w:rsidRPr="00D1632F" w:rsidRDefault="00D1632F" w:rsidP="009C6DAD">
      <w:pPr>
        <w:pStyle w:val="NormalWeb"/>
        <w:numPr>
          <w:ilvl w:val="0"/>
          <w:numId w:val="3"/>
        </w:numPr>
        <w:bidi/>
        <w:rPr>
          <w:rFonts w:cs="Nazanin"/>
          <w:b/>
          <w:bCs/>
          <w:sz w:val="28"/>
          <w:szCs w:val="28"/>
        </w:rPr>
      </w:pPr>
      <w:r w:rsidRPr="00D1632F">
        <w:rPr>
          <w:rFonts w:cs="Nazanin"/>
          <w:b/>
          <w:bCs/>
          <w:sz w:val="28"/>
          <w:szCs w:val="28"/>
        </w:rPr>
        <w:t> </w:t>
      </w:r>
      <w:r w:rsidRPr="00D1632F">
        <w:rPr>
          <w:rFonts w:cs="Nazanin"/>
          <w:b/>
          <w:bCs/>
          <w:sz w:val="28"/>
          <w:szCs w:val="28"/>
          <w:rtl/>
        </w:rPr>
        <w:t>حضور در جلسات بازآموزي برگزار شده توسط مديريت</w:t>
      </w:r>
      <w:r w:rsidRPr="00D1632F">
        <w:rPr>
          <w:rFonts w:ascii="Cambria" w:hAnsi="Cambria" w:cs="Cambria" w:hint="cs"/>
          <w:b/>
          <w:bCs/>
          <w:sz w:val="28"/>
          <w:szCs w:val="28"/>
          <w:rtl/>
        </w:rPr>
        <w:t> </w:t>
      </w:r>
      <w:r w:rsidRPr="00D1632F">
        <w:rPr>
          <w:rFonts w:cs="Nazanin"/>
          <w:b/>
          <w:bCs/>
          <w:sz w:val="28"/>
          <w:szCs w:val="28"/>
        </w:rPr>
        <w:t>It</w:t>
      </w:r>
    </w:p>
    <w:p w14:paraId="515A99D6" w14:textId="77777777" w:rsidR="00D1632F" w:rsidRPr="00D1632F" w:rsidRDefault="00D1632F" w:rsidP="009C6DAD">
      <w:pPr>
        <w:pStyle w:val="NormalWeb"/>
        <w:numPr>
          <w:ilvl w:val="0"/>
          <w:numId w:val="3"/>
        </w:numPr>
        <w:bidi/>
        <w:rPr>
          <w:rFonts w:cs="Nazanin"/>
          <w:b/>
          <w:bCs/>
          <w:sz w:val="28"/>
          <w:szCs w:val="28"/>
        </w:rPr>
      </w:pPr>
      <w:r w:rsidRPr="00D1632F">
        <w:rPr>
          <w:rFonts w:cs="Nazanin"/>
          <w:b/>
          <w:bCs/>
          <w:sz w:val="28"/>
          <w:szCs w:val="28"/>
          <w:rtl/>
        </w:rPr>
        <w:t>نظارت بر خريد تجهيزات رايانه اي با توجه به نياز واحد و ليست خريد تجهيزات مورد تاييد كه از طرف مديريت</w:t>
      </w:r>
      <w:r w:rsidRPr="00D1632F">
        <w:rPr>
          <w:rFonts w:ascii="Cambria" w:hAnsi="Cambria" w:cs="Cambria" w:hint="cs"/>
          <w:b/>
          <w:bCs/>
          <w:sz w:val="28"/>
          <w:szCs w:val="28"/>
          <w:rtl/>
        </w:rPr>
        <w:t> </w:t>
      </w:r>
      <w:r w:rsidRPr="00D1632F">
        <w:rPr>
          <w:rFonts w:cs="Nazanin"/>
          <w:b/>
          <w:bCs/>
          <w:sz w:val="28"/>
          <w:szCs w:val="28"/>
        </w:rPr>
        <w:t>It </w:t>
      </w:r>
      <w:r w:rsidR="009C6DAD">
        <w:rPr>
          <w:rFonts w:cs="Nazanin" w:hint="cs"/>
          <w:b/>
          <w:bCs/>
          <w:sz w:val="28"/>
          <w:szCs w:val="28"/>
          <w:rtl/>
        </w:rPr>
        <w:t xml:space="preserve"> </w:t>
      </w:r>
      <w:r w:rsidRPr="00D1632F">
        <w:rPr>
          <w:rFonts w:cs="Nazanin"/>
          <w:b/>
          <w:bCs/>
          <w:sz w:val="28"/>
          <w:szCs w:val="28"/>
          <w:rtl/>
        </w:rPr>
        <w:t>براي ايشان ارسال مي گردد با در نظر گرفتن سقف خريد تعيين شده براي هر واحد</w:t>
      </w:r>
    </w:p>
    <w:p w14:paraId="1BCC7C17" w14:textId="77777777" w:rsidR="00D1632F" w:rsidRPr="00D1632F" w:rsidRDefault="00D1632F" w:rsidP="009C6DAD">
      <w:pPr>
        <w:pStyle w:val="NormalWeb"/>
        <w:numPr>
          <w:ilvl w:val="0"/>
          <w:numId w:val="3"/>
        </w:numPr>
        <w:bidi/>
        <w:rPr>
          <w:rFonts w:cs="Nazanin"/>
          <w:b/>
          <w:bCs/>
          <w:sz w:val="28"/>
          <w:szCs w:val="28"/>
        </w:rPr>
      </w:pPr>
      <w:r w:rsidRPr="00D1632F">
        <w:rPr>
          <w:rFonts w:cs="Nazanin"/>
          <w:b/>
          <w:bCs/>
          <w:sz w:val="28"/>
          <w:szCs w:val="28"/>
          <w:rtl/>
        </w:rPr>
        <w:t>كنترل كيفيت تجهيزات رايانه اي خريداري شده</w:t>
      </w:r>
    </w:p>
    <w:p w14:paraId="0EC12D90" w14:textId="77777777" w:rsidR="00D1632F" w:rsidRPr="00D1632F" w:rsidRDefault="00D1632F" w:rsidP="009C6DAD">
      <w:pPr>
        <w:pStyle w:val="NormalWeb"/>
        <w:numPr>
          <w:ilvl w:val="0"/>
          <w:numId w:val="3"/>
        </w:numPr>
        <w:bidi/>
        <w:rPr>
          <w:rFonts w:cs="Nazanin"/>
          <w:b/>
          <w:bCs/>
          <w:sz w:val="28"/>
          <w:szCs w:val="28"/>
        </w:rPr>
      </w:pPr>
      <w:r w:rsidRPr="00D1632F">
        <w:rPr>
          <w:rFonts w:cs="Nazanin"/>
          <w:b/>
          <w:bCs/>
          <w:sz w:val="28"/>
          <w:szCs w:val="28"/>
        </w:rPr>
        <w:t> </w:t>
      </w:r>
      <w:r w:rsidRPr="00D1632F">
        <w:rPr>
          <w:rFonts w:cs="Nazanin"/>
          <w:b/>
          <w:bCs/>
          <w:sz w:val="28"/>
          <w:szCs w:val="28"/>
          <w:rtl/>
        </w:rPr>
        <w:t>مديريت تعمير تجهيزات رايانه اي شامل</w:t>
      </w:r>
      <w:r w:rsidRPr="00D1632F">
        <w:rPr>
          <w:rFonts w:ascii="Cambria" w:hAnsi="Cambria" w:cs="Cambria" w:hint="cs"/>
          <w:b/>
          <w:bCs/>
          <w:sz w:val="28"/>
          <w:szCs w:val="28"/>
          <w:rtl/>
        </w:rPr>
        <w:t> </w:t>
      </w:r>
      <w:r w:rsidRPr="00D1632F">
        <w:rPr>
          <w:rFonts w:cs="Nazanin"/>
          <w:b/>
          <w:bCs/>
          <w:sz w:val="28"/>
          <w:szCs w:val="28"/>
        </w:rPr>
        <w:t>:</w:t>
      </w:r>
    </w:p>
    <w:p w14:paraId="23FDB16D" w14:textId="77777777" w:rsidR="00D1632F" w:rsidRPr="00D1632F" w:rsidRDefault="009C6DAD" w:rsidP="009C6DAD">
      <w:pPr>
        <w:pStyle w:val="NormalWeb"/>
        <w:bidi/>
        <w:ind w:firstLine="360"/>
        <w:rPr>
          <w:rFonts w:cs="Nazanin"/>
          <w:b/>
          <w:bCs/>
          <w:sz w:val="28"/>
          <w:szCs w:val="28"/>
        </w:rPr>
      </w:pPr>
      <w:r>
        <w:rPr>
          <w:rFonts w:cs="Nazanin" w:hint="cs"/>
          <w:b/>
          <w:bCs/>
          <w:sz w:val="28"/>
          <w:szCs w:val="28"/>
          <w:rtl/>
        </w:rPr>
        <w:t xml:space="preserve">1-4 </w:t>
      </w:r>
      <w:r w:rsidR="00D1632F" w:rsidRPr="00D1632F">
        <w:rPr>
          <w:rFonts w:cs="Nazanin"/>
          <w:b/>
          <w:bCs/>
          <w:sz w:val="28"/>
          <w:szCs w:val="28"/>
          <w:rtl/>
        </w:rPr>
        <w:t>نصب سيستم عامل ها</w:t>
      </w:r>
    </w:p>
    <w:p w14:paraId="568C5A58" w14:textId="77777777" w:rsidR="00D1632F" w:rsidRPr="00D1632F" w:rsidRDefault="009C6DAD" w:rsidP="009C6DAD">
      <w:pPr>
        <w:pStyle w:val="NormalWeb"/>
        <w:bidi/>
        <w:ind w:firstLine="360"/>
        <w:rPr>
          <w:rFonts w:cs="Nazanin"/>
          <w:b/>
          <w:bCs/>
          <w:sz w:val="28"/>
          <w:szCs w:val="28"/>
        </w:rPr>
      </w:pPr>
      <w:r>
        <w:rPr>
          <w:rFonts w:cs="Nazanin" w:hint="cs"/>
          <w:b/>
          <w:bCs/>
          <w:sz w:val="28"/>
          <w:szCs w:val="28"/>
          <w:rtl/>
        </w:rPr>
        <w:t xml:space="preserve">2-4 </w:t>
      </w:r>
      <w:r w:rsidR="00D1632F" w:rsidRPr="00D1632F">
        <w:rPr>
          <w:rFonts w:cs="Nazanin"/>
          <w:b/>
          <w:bCs/>
          <w:sz w:val="28"/>
          <w:szCs w:val="28"/>
          <w:rtl/>
        </w:rPr>
        <w:t>نصب نرم افزارهاي جانبي</w:t>
      </w:r>
    </w:p>
    <w:p w14:paraId="6172C133" w14:textId="77777777" w:rsidR="00D1632F" w:rsidRPr="00D1632F" w:rsidRDefault="009C6DAD" w:rsidP="009C6DAD">
      <w:pPr>
        <w:pStyle w:val="NormalWeb"/>
        <w:bidi/>
        <w:ind w:firstLine="360"/>
        <w:rPr>
          <w:rFonts w:cs="Nazanin"/>
          <w:b/>
          <w:bCs/>
          <w:sz w:val="28"/>
          <w:szCs w:val="28"/>
        </w:rPr>
      </w:pPr>
      <w:r>
        <w:rPr>
          <w:rFonts w:cs="Nazanin" w:hint="cs"/>
          <w:b/>
          <w:bCs/>
          <w:sz w:val="28"/>
          <w:szCs w:val="28"/>
          <w:rtl/>
        </w:rPr>
        <w:t xml:space="preserve">3-4 </w:t>
      </w:r>
      <w:r w:rsidR="00D1632F" w:rsidRPr="00D1632F">
        <w:rPr>
          <w:rFonts w:cs="Nazanin"/>
          <w:b/>
          <w:bCs/>
          <w:sz w:val="28"/>
          <w:szCs w:val="28"/>
        </w:rPr>
        <w:t> </w:t>
      </w:r>
      <w:r w:rsidR="00D1632F" w:rsidRPr="00D1632F">
        <w:rPr>
          <w:rFonts w:cs="Nazanin"/>
          <w:b/>
          <w:bCs/>
          <w:sz w:val="28"/>
          <w:szCs w:val="28"/>
          <w:rtl/>
        </w:rPr>
        <w:t>تشخيص عيوب سخت افزاري سيستم ها و رفع عيب تجهيزات در حد آموزش هاي داده شده</w:t>
      </w:r>
    </w:p>
    <w:p w14:paraId="0A6ABC90" w14:textId="77777777" w:rsidR="00D1632F" w:rsidRPr="00D1632F" w:rsidRDefault="009C6DAD" w:rsidP="009C6DAD">
      <w:pPr>
        <w:pStyle w:val="NormalWeb"/>
        <w:bidi/>
        <w:ind w:firstLine="360"/>
        <w:rPr>
          <w:rFonts w:cs="Nazanin"/>
          <w:b/>
          <w:bCs/>
          <w:sz w:val="28"/>
          <w:szCs w:val="28"/>
        </w:rPr>
      </w:pPr>
      <w:r>
        <w:rPr>
          <w:rFonts w:cs="Nazanin" w:hint="cs"/>
          <w:b/>
          <w:bCs/>
          <w:sz w:val="28"/>
          <w:szCs w:val="28"/>
          <w:rtl/>
        </w:rPr>
        <w:t xml:space="preserve">4-4 </w:t>
      </w:r>
      <w:r w:rsidRPr="00D1632F">
        <w:rPr>
          <w:rFonts w:cs="Nazanin"/>
          <w:b/>
          <w:bCs/>
          <w:sz w:val="28"/>
          <w:szCs w:val="28"/>
        </w:rPr>
        <w:t> </w:t>
      </w:r>
      <w:r w:rsidR="00D1632F" w:rsidRPr="00D1632F">
        <w:rPr>
          <w:rFonts w:cs="Nazanin"/>
          <w:b/>
          <w:bCs/>
          <w:sz w:val="28"/>
          <w:szCs w:val="28"/>
          <w:rtl/>
        </w:rPr>
        <w:t>نظارت بر فرآيند ارسال تجهيزاتي كه نياز به تعمير در شركت هاي خصوصي دارند و كنترل كيفيت تعمير تجهيزات</w:t>
      </w:r>
    </w:p>
    <w:p w14:paraId="3BD09D88" w14:textId="77777777" w:rsidR="00D1632F" w:rsidRPr="00D1632F" w:rsidRDefault="00D1632F" w:rsidP="009C6DAD">
      <w:pPr>
        <w:pStyle w:val="NormalWeb"/>
        <w:numPr>
          <w:ilvl w:val="0"/>
          <w:numId w:val="4"/>
        </w:numPr>
        <w:bidi/>
        <w:rPr>
          <w:rFonts w:cs="Nazanin"/>
          <w:b/>
          <w:bCs/>
          <w:sz w:val="28"/>
          <w:szCs w:val="28"/>
        </w:rPr>
      </w:pPr>
      <w:r w:rsidRPr="00D1632F">
        <w:rPr>
          <w:rFonts w:cs="Nazanin"/>
          <w:b/>
          <w:bCs/>
          <w:sz w:val="28"/>
          <w:szCs w:val="28"/>
        </w:rPr>
        <w:t> </w:t>
      </w:r>
      <w:r w:rsidRPr="00D1632F">
        <w:rPr>
          <w:rFonts w:cs="Nazanin"/>
          <w:b/>
          <w:bCs/>
          <w:sz w:val="28"/>
          <w:szCs w:val="28"/>
          <w:rtl/>
        </w:rPr>
        <w:t>تهيه شناسنامه تجهيزات رايانه اي به منظور ساماندهي اطلاعات تجهيزات موجود در واحدها</w:t>
      </w:r>
    </w:p>
    <w:p w14:paraId="4D382D3E" w14:textId="77777777" w:rsidR="00D1632F" w:rsidRPr="00D1632F" w:rsidRDefault="00D1632F" w:rsidP="009C6DAD">
      <w:pPr>
        <w:pStyle w:val="NormalWeb"/>
        <w:numPr>
          <w:ilvl w:val="0"/>
          <w:numId w:val="4"/>
        </w:numPr>
        <w:bidi/>
        <w:rPr>
          <w:rFonts w:cs="Nazanin"/>
          <w:b/>
          <w:bCs/>
          <w:sz w:val="28"/>
          <w:szCs w:val="28"/>
        </w:rPr>
      </w:pPr>
      <w:r w:rsidRPr="00D1632F">
        <w:rPr>
          <w:rFonts w:cs="Nazanin"/>
          <w:b/>
          <w:bCs/>
          <w:sz w:val="28"/>
          <w:szCs w:val="28"/>
          <w:rtl/>
        </w:rPr>
        <w:t>عيب يابي شبكه هاي اينترنت و اينترانت و رفع عيب تجهيزات شبكه اي در حد آموزش هاي داده شده</w:t>
      </w:r>
    </w:p>
    <w:p w14:paraId="7F2C7E42" w14:textId="77777777" w:rsidR="00D1632F" w:rsidRPr="00D1632F" w:rsidRDefault="00D1632F" w:rsidP="009C6DAD">
      <w:pPr>
        <w:pStyle w:val="NormalWeb"/>
        <w:numPr>
          <w:ilvl w:val="0"/>
          <w:numId w:val="4"/>
        </w:numPr>
        <w:bidi/>
        <w:rPr>
          <w:rFonts w:cs="Nazanin"/>
          <w:b/>
          <w:bCs/>
          <w:sz w:val="28"/>
          <w:szCs w:val="28"/>
        </w:rPr>
      </w:pPr>
      <w:r w:rsidRPr="00D1632F">
        <w:rPr>
          <w:rFonts w:cs="Nazanin"/>
          <w:b/>
          <w:bCs/>
          <w:sz w:val="28"/>
          <w:szCs w:val="28"/>
        </w:rPr>
        <w:t> </w:t>
      </w:r>
      <w:r w:rsidRPr="00D1632F">
        <w:rPr>
          <w:rFonts w:cs="Nazanin"/>
          <w:b/>
          <w:bCs/>
          <w:sz w:val="28"/>
          <w:szCs w:val="28"/>
          <w:rtl/>
        </w:rPr>
        <w:t>نظارت بر فعاليت شركت هاي پيمانكار</w:t>
      </w:r>
    </w:p>
    <w:p w14:paraId="68F4A8E7" w14:textId="77777777" w:rsidR="00D1632F" w:rsidRPr="00D1632F" w:rsidRDefault="00D1632F" w:rsidP="009C6DAD">
      <w:pPr>
        <w:pStyle w:val="NormalWeb"/>
        <w:numPr>
          <w:ilvl w:val="0"/>
          <w:numId w:val="4"/>
        </w:numPr>
        <w:bidi/>
        <w:rPr>
          <w:rFonts w:cs="Nazanin"/>
          <w:b/>
          <w:bCs/>
          <w:sz w:val="28"/>
          <w:szCs w:val="28"/>
        </w:rPr>
      </w:pPr>
      <w:r w:rsidRPr="00D1632F">
        <w:rPr>
          <w:rFonts w:cs="Nazanin"/>
          <w:b/>
          <w:bCs/>
          <w:sz w:val="28"/>
          <w:szCs w:val="28"/>
        </w:rPr>
        <w:t> </w:t>
      </w:r>
      <w:r w:rsidRPr="00D1632F">
        <w:rPr>
          <w:rFonts w:cs="Nazanin"/>
          <w:b/>
          <w:bCs/>
          <w:sz w:val="28"/>
          <w:szCs w:val="28"/>
          <w:rtl/>
        </w:rPr>
        <w:t>ارسال گزارش فعاليت هاي انجام شده ( سخت افرار ،نرم افزار ،شبكه ومخابرات ) در قالب فرم هاي تدوين شده ، بصورت فصلی و سالانه به مديريت</w:t>
      </w:r>
      <w:r w:rsidRPr="00D1632F">
        <w:rPr>
          <w:rFonts w:ascii="Cambria" w:hAnsi="Cambria" w:cs="Cambria" w:hint="cs"/>
          <w:b/>
          <w:bCs/>
          <w:sz w:val="28"/>
          <w:szCs w:val="28"/>
          <w:rtl/>
        </w:rPr>
        <w:t> </w:t>
      </w:r>
      <w:r w:rsidRPr="00D1632F">
        <w:rPr>
          <w:rFonts w:cs="Nazanin"/>
          <w:b/>
          <w:bCs/>
          <w:sz w:val="28"/>
          <w:szCs w:val="28"/>
        </w:rPr>
        <w:t>It</w:t>
      </w:r>
    </w:p>
    <w:p w14:paraId="0D009ABC" w14:textId="77777777" w:rsidR="00D1632F" w:rsidRPr="00D1632F" w:rsidRDefault="00D1632F" w:rsidP="009C6DAD">
      <w:pPr>
        <w:pStyle w:val="NormalWeb"/>
        <w:numPr>
          <w:ilvl w:val="0"/>
          <w:numId w:val="4"/>
        </w:numPr>
        <w:bidi/>
        <w:rPr>
          <w:rFonts w:cs="Nazanin"/>
          <w:b/>
          <w:bCs/>
          <w:sz w:val="28"/>
          <w:szCs w:val="28"/>
        </w:rPr>
      </w:pPr>
      <w:r w:rsidRPr="00D1632F">
        <w:rPr>
          <w:rFonts w:cs="Nazanin"/>
          <w:b/>
          <w:bCs/>
          <w:sz w:val="28"/>
          <w:szCs w:val="28"/>
          <w:rtl/>
        </w:rPr>
        <w:t>نظارت بر فعاليت هاي حوزه مخابرات</w:t>
      </w:r>
    </w:p>
    <w:p w14:paraId="6B3CD897" w14:textId="77777777" w:rsidR="00037F1D" w:rsidRPr="00D1632F" w:rsidRDefault="00037F1D" w:rsidP="00037F1D">
      <w:pPr>
        <w:rPr>
          <w:rFonts w:cs="Nazanin"/>
        </w:rPr>
      </w:pPr>
    </w:p>
    <w:p w14:paraId="184DFED6" w14:textId="77777777" w:rsidR="00037F1D" w:rsidRPr="00D1632F" w:rsidRDefault="00037F1D" w:rsidP="00037F1D">
      <w:pPr>
        <w:rPr>
          <w:rFonts w:cs="Nazanin"/>
        </w:rPr>
      </w:pPr>
    </w:p>
    <w:p w14:paraId="03361377" w14:textId="77777777" w:rsidR="00037F1D" w:rsidRPr="00D1632F" w:rsidRDefault="00037F1D" w:rsidP="00037F1D">
      <w:pPr>
        <w:rPr>
          <w:rFonts w:cs="Nazanin"/>
        </w:rPr>
      </w:pPr>
    </w:p>
    <w:p w14:paraId="4C9566CA" w14:textId="77777777" w:rsidR="00037F1D" w:rsidRPr="00D1632F" w:rsidRDefault="00037F1D" w:rsidP="00037F1D">
      <w:pPr>
        <w:rPr>
          <w:rFonts w:cs="Nazanin"/>
        </w:rPr>
      </w:pPr>
    </w:p>
    <w:p w14:paraId="1A9533D2" w14:textId="77777777" w:rsidR="00037F1D" w:rsidRPr="00D1632F" w:rsidRDefault="00037F1D" w:rsidP="00037F1D">
      <w:pPr>
        <w:rPr>
          <w:rFonts w:cs="Nazanin"/>
        </w:rPr>
      </w:pPr>
    </w:p>
    <w:p w14:paraId="68F1C100" w14:textId="77777777" w:rsidR="00CC102E" w:rsidRPr="00D1632F" w:rsidRDefault="00CC102E">
      <w:pPr>
        <w:rPr>
          <w:rFonts w:cs="Nazanin"/>
        </w:rPr>
      </w:pPr>
    </w:p>
    <w:sectPr w:rsidR="00CC102E" w:rsidRPr="00D1632F" w:rsidSect="00D1632F">
      <w:pgSz w:w="11906" w:h="16838"/>
      <w:pgMar w:top="851" w:right="1800" w:bottom="284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46304"/>
    <w:multiLevelType w:val="hybridMultilevel"/>
    <w:tmpl w:val="E7BCC9B4"/>
    <w:lvl w:ilvl="0" w:tplc="7B1C79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56641"/>
    <w:multiLevelType w:val="hybridMultilevel"/>
    <w:tmpl w:val="AC86202C"/>
    <w:lvl w:ilvl="0" w:tplc="5A4A25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12936"/>
    <w:multiLevelType w:val="hybridMultilevel"/>
    <w:tmpl w:val="3CD41BA0"/>
    <w:lvl w:ilvl="0" w:tplc="F8B6ED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F36250"/>
    <w:multiLevelType w:val="hybridMultilevel"/>
    <w:tmpl w:val="7698030C"/>
    <w:lvl w:ilvl="0" w:tplc="74B48AC6">
      <w:start w:val="1"/>
      <w:numFmt w:val="decimal"/>
      <w:lvlText w:val="%1-"/>
      <w:lvlJc w:val="left"/>
      <w:pPr>
        <w:ind w:left="46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332" w:hanging="360"/>
      </w:pPr>
    </w:lvl>
    <w:lvl w:ilvl="2" w:tplc="0409001B" w:tentative="1">
      <w:start w:val="1"/>
      <w:numFmt w:val="lowerRoman"/>
      <w:lvlText w:val="%3."/>
      <w:lvlJc w:val="right"/>
      <w:pPr>
        <w:ind w:left="6052" w:hanging="180"/>
      </w:pPr>
    </w:lvl>
    <w:lvl w:ilvl="3" w:tplc="0409000F" w:tentative="1">
      <w:start w:val="1"/>
      <w:numFmt w:val="decimal"/>
      <w:lvlText w:val="%4."/>
      <w:lvlJc w:val="left"/>
      <w:pPr>
        <w:ind w:left="6772" w:hanging="360"/>
      </w:pPr>
    </w:lvl>
    <w:lvl w:ilvl="4" w:tplc="04090019" w:tentative="1">
      <w:start w:val="1"/>
      <w:numFmt w:val="lowerLetter"/>
      <w:lvlText w:val="%5."/>
      <w:lvlJc w:val="left"/>
      <w:pPr>
        <w:ind w:left="7492" w:hanging="360"/>
      </w:pPr>
    </w:lvl>
    <w:lvl w:ilvl="5" w:tplc="0409001B" w:tentative="1">
      <w:start w:val="1"/>
      <w:numFmt w:val="lowerRoman"/>
      <w:lvlText w:val="%6."/>
      <w:lvlJc w:val="right"/>
      <w:pPr>
        <w:ind w:left="8212" w:hanging="180"/>
      </w:pPr>
    </w:lvl>
    <w:lvl w:ilvl="6" w:tplc="0409000F" w:tentative="1">
      <w:start w:val="1"/>
      <w:numFmt w:val="decimal"/>
      <w:lvlText w:val="%7."/>
      <w:lvlJc w:val="left"/>
      <w:pPr>
        <w:ind w:left="8932" w:hanging="360"/>
      </w:pPr>
    </w:lvl>
    <w:lvl w:ilvl="7" w:tplc="04090019" w:tentative="1">
      <w:start w:val="1"/>
      <w:numFmt w:val="lowerLetter"/>
      <w:lvlText w:val="%8."/>
      <w:lvlJc w:val="left"/>
      <w:pPr>
        <w:ind w:left="9652" w:hanging="360"/>
      </w:pPr>
    </w:lvl>
    <w:lvl w:ilvl="8" w:tplc="0409001B" w:tentative="1">
      <w:start w:val="1"/>
      <w:numFmt w:val="lowerRoman"/>
      <w:lvlText w:val="%9."/>
      <w:lvlJc w:val="right"/>
      <w:pPr>
        <w:ind w:left="10372" w:hanging="180"/>
      </w:pPr>
    </w:lvl>
  </w:abstractNum>
  <w:num w:numId="1" w16cid:durableId="19204100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7913357">
    <w:abstractNumId w:val="3"/>
  </w:num>
  <w:num w:numId="3" w16cid:durableId="1173836386">
    <w:abstractNumId w:val="1"/>
  </w:num>
  <w:num w:numId="4" w16cid:durableId="1228609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02E"/>
    <w:rsid w:val="000019BB"/>
    <w:rsid w:val="00037F1D"/>
    <w:rsid w:val="000A7D6E"/>
    <w:rsid w:val="000E14C4"/>
    <w:rsid w:val="00143D87"/>
    <w:rsid w:val="00144B3F"/>
    <w:rsid w:val="001718C4"/>
    <w:rsid w:val="001D007F"/>
    <w:rsid w:val="001E0B0F"/>
    <w:rsid w:val="002010C9"/>
    <w:rsid w:val="00241F2D"/>
    <w:rsid w:val="002619CB"/>
    <w:rsid w:val="003569DD"/>
    <w:rsid w:val="00374FDF"/>
    <w:rsid w:val="0038471C"/>
    <w:rsid w:val="003B2CF2"/>
    <w:rsid w:val="00491E2A"/>
    <w:rsid w:val="00496234"/>
    <w:rsid w:val="004E20C9"/>
    <w:rsid w:val="00577EBF"/>
    <w:rsid w:val="005C155C"/>
    <w:rsid w:val="005D7D60"/>
    <w:rsid w:val="005E023F"/>
    <w:rsid w:val="00687EFD"/>
    <w:rsid w:val="0073305F"/>
    <w:rsid w:val="00755D33"/>
    <w:rsid w:val="00786F9B"/>
    <w:rsid w:val="007C5DB1"/>
    <w:rsid w:val="007F3AE0"/>
    <w:rsid w:val="008125B5"/>
    <w:rsid w:val="00892AF3"/>
    <w:rsid w:val="008B4137"/>
    <w:rsid w:val="008E4146"/>
    <w:rsid w:val="009053F7"/>
    <w:rsid w:val="009C6DAD"/>
    <w:rsid w:val="00A54030"/>
    <w:rsid w:val="00A57474"/>
    <w:rsid w:val="00BC61F4"/>
    <w:rsid w:val="00BF4D0C"/>
    <w:rsid w:val="00CC102E"/>
    <w:rsid w:val="00CE3D32"/>
    <w:rsid w:val="00D1632F"/>
    <w:rsid w:val="00D74D38"/>
    <w:rsid w:val="00DB3C84"/>
    <w:rsid w:val="00DE657E"/>
    <w:rsid w:val="00E45493"/>
    <w:rsid w:val="00EE2DEC"/>
    <w:rsid w:val="00EF66D4"/>
    <w:rsid w:val="00F8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  <w14:docId w14:val="30BE5FF5"/>
  <w15:chartTrackingRefBased/>
  <w15:docId w15:val="{04865E10-B813-4088-B343-86047304C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37F1D"/>
    <w:pPr>
      <w:bidi/>
    </w:pPr>
    <w:rPr>
      <w:rFonts w:cs="Traditional Arabic"/>
    </w:rPr>
  </w:style>
  <w:style w:type="paragraph" w:styleId="Heading1">
    <w:name w:val="heading 1"/>
    <w:basedOn w:val="Normal"/>
    <w:next w:val="Normal"/>
    <w:qFormat/>
    <w:rsid w:val="005C15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37F1D"/>
    <w:pPr>
      <w:keepNext/>
      <w:spacing w:line="360" w:lineRule="auto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qFormat/>
    <w:rsid w:val="00037F1D"/>
    <w:pPr>
      <w:keepNext/>
      <w:spacing w:line="360" w:lineRule="auto"/>
      <w:jc w:val="center"/>
      <w:outlineLvl w:val="2"/>
    </w:pPr>
    <w:rPr>
      <w:b/>
      <w:bCs/>
      <w:sz w:val="24"/>
      <w:szCs w:val="28"/>
    </w:rPr>
  </w:style>
  <w:style w:type="paragraph" w:styleId="Heading4">
    <w:name w:val="heading 4"/>
    <w:basedOn w:val="Normal"/>
    <w:next w:val="Normal"/>
    <w:qFormat/>
    <w:rsid w:val="00037F1D"/>
    <w:pPr>
      <w:keepNext/>
      <w:outlineLvl w:val="3"/>
    </w:pPr>
    <w:rPr>
      <w:rFonts w:cs="Nazanin"/>
      <w:b/>
      <w:bCs/>
    </w:rPr>
  </w:style>
  <w:style w:type="paragraph" w:styleId="Heading5">
    <w:name w:val="heading 5"/>
    <w:basedOn w:val="Normal"/>
    <w:next w:val="Normal"/>
    <w:qFormat/>
    <w:rsid w:val="00037F1D"/>
    <w:pPr>
      <w:keepNext/>
      <w:jc w:val="lowKashida"/>
      <w:outlineLvl w:val="4"/>
    </w:pPr>
    <w:rPr>
      <w:rFonts w:cs="Nazanin"/>
      <w:b/>
      <w:bCs/>
      <w:sz w:val="24"/>
    </w:rPr>
  </w:style>
  <w:style w:type="paragraph" w:styleId="Heading6">
    <w:name w:val="heading 6"/>
    <w:basedOn w:val="Normal"/>
    <w:next w:val="Normal"/>
    <w:qFormat/>
    <w:rsid w:val="00037F1D"/>
    <w:pPr>
      <w:keepNext/>
      <w:spacing w:line="360" w:lineRule="auto"/>
      <w:outlineLvl w:val="5"/>
    </w:pPr>
    <w:rPr>
      <w:rFonts w:cs="Nazanin"/>
      <w:b/>
      <w:bCs/>
    </w:rPr>
  </w:style>
  <w:style w:type="paragraph" w:styleId="Heading7">
    <w:name w:val="heading 7"/>
    <w:basedOn w:val="Normal"/>
    <w:next w:val="Normal"/>
    <w:qFormat/>
    <w:rsid w:val="00037F1D"/>
    <w:pPr>
      <w:keepNext/>
      <w:spacing w:line="360" w:lineRule="auto"/>
      <w:jc w:val="lowKashida"/>
      <w:outlineLvl w:val="6"/>
    </w:pPr>
    <w:rPr>
      <w:rFonts w:cs="Nazanin"/>
      <w:b/>
      <w:bCs/>
    </w:rPr>
  </w:style>
  <w:style w:type="paragraph" w:styleId="Heading8">
    <w:name w:val="heading 8"/>
    <w:basedOn w:val="Normal"/>
    <w:next w:val="Normal"/>
    <w:qFormat/>
    <w:rsid w:val="00037F1D"/>
    <w:pPr>
      <w:keepNext/>
      <w:spacing w:line="360" w:lineRule="auto"/>
      <w:outlineLvl w:val="7"/>
    </w:pPr>
    <w:rPr>
      <w:rFonts w:cs="Nazani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37F1D"/>
    <w:pPr>
      <w:jc w:val="center"/>
    </w:pPr>
    <w:rPr>
      <w:sz w:val="28"/>
      <w:szCs w:val="33"/>
    </w:rPr>
  </w:style>
  <w:style w:type="paragraph" w:styleId="BalloonText">
    <w:name w:val="Balloon Text"/>
    <w:basedOn w:val="Normal"/>
    <w:link w:val="BalloonTextChar"/>
    <w:rsid w:val="00DE65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E657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1632F"/>
    <w:pPr>
      <w:bidi w:val="0"/>
      <w:spacing w:before="100" w:beforeAutospacing="1" w:after="100" w:afterAutospacing="1"/>
    </w:pPr>
    <w:rPr>
      <w:rFonts w:cs="Times New Roman"/>
      <w:sz w:val="24"/>
      <w:szCs w:val="24"/>
    </w:rPr>
  </w:style>
  <w:style w:type="character" w:styleId="Strong">
    <w:name w:val="Strong"/>
    <w:uiPriority w:val="22"/>
    <w:qFormat/>
    <w:rsid w:val="00D163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Administrator</dc:creator>
  <cp:keywords/>
  <cp:lastModifiedBy>محمدرضا غریبی دولت آباد</cp:lastModifiedBy>
  <cp:revision>2</cp:revision>
  <cp:lastPrinted>2016-02-03T08:17:00Z</cp:lastPrinted>
  <dcterms:created xsi:type="dcterms:W3CDTF">2023-09-23T08:58:00Z</dcterms:created>
  <dcterms:modified xsi:type="dcterms:W3CDTF">2023-09-23T08:58:00Z</dcterms:modified>
</cp:coreProperties>
</file>